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1F7" w:rsidRPr="003365D7" w:rsidRDefault="00AA11F7" w:rsidP="00AA11F7">
      <w:pPr>
        <w:spacing w:before="0" w:beforeAutospacing="0"/>
        <w:jc w:val="right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Приложение 2</w:t>
      </w:r>
    </w:p>
    <w:p w:rsidR="00AA11F7" w:rsidRPr="003365D7" w:rsidRDefault="00AA11F7" w:rsidP="00AA11F7">
      <w:pPr>
        <w:spacing w:before="0" w:before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5D7">
        <w:rPr>
          <w:rFonts w:ascii="Times New Roman" w:hAnsi="Times New Roman" w:cs="Times New Roman"/>
          <w:b/>
          <w:sz w:val="28"/>
          <w:szCs w:val="28"/>
        </w:rPr>
        <w:t>Пакет дидактических материалов</w:t>
      </w:r>
    </w:p>
    <w:p w:rsidR="00AA11F7" w:rsidRPr="003365D7" w:rsidRDefault="00AA11F7" w:rsidP="00AA11F7">
      <w:pPr>
        <w:spacing w:before="0" w:before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5D7">
        <w:rPr>
          <w:rFonts w:ascii="Times New Roman" w:hAnsi="Times New Roman" w:cs="Times New Roman"/>
          <w:b/>
          <w:sz w:val="28"/>
          <w:szCs w:val="28"/>
        </w:rPr>
        <w:t>для выполнения профессионально-ориентированного задания</w:t>
      </w:r>
    </w:p>
    <w:p w:rsidR="00AA11F7" w:rsidRPr="003365D7" w:rsidRDefault="00AA11F7" w:rsidP="00AA11F7">
      <w:pPr>
        <w:spacing w:before="0" w:before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5D7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365D7">
        <w:rPr>
          <w:rFonts w:ascii="Times New Roman" w:hAnsi="Times New Roman" w:cs="Times New Roman"/>
          <w:b/>
          <w:sz w:val="28"/>
          <w:szCs w:val="28"/>
        </w:rPr>
        <w:t>кейс-стади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A11F7" w:rsidRPr="003365D7" w:rsidRDefault="00AA11F7" w:rsidP="00AA11F7">
      <w:pPr>
        <w:numPr>
          <w:ilvl w:val="1"/>
          <w:numId w:val="1"/>
        </w:numPr>
        <w:shd w:val="clear" w:color="auto" w:fill="FFFFFF"/>
        <w:tabs>
          <w:tab w:val="clear" w:pos="144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/>
        <w:ind w:hanging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3365D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Условия ситуаций</w:t>
      </w:r>
    </w:p>
    <w:p w:rsidR="00AA11F7" w:rsidRPr="003365D7" w:rsidRDefault="00AA11F7" w:rsidP="00AA11F7">
      <w:pPr>
        <w:numPr>
          <w:ilvl w:val="0"/>
          <w:numId w:val="2"/>
        </w:numPr>
        <w:shd w:val="clear" w:color="auto" w:fill="FFFFFF"/>
        <w:spacing w:before="0" w:beforeAutospacing="0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sz w:val="28"/>
          <w:szCs w:val="28"/>
        </w:rPr>
        <w:t>В нейрохирургическом отделении находится пациентка 23 лет. Диагноз при поступлении: компрессионный перелом позвоночника с нарушением функции тазовых органов.</w:t>
      </w:r>
    </w:p>
    <w:p w:rsidR="00AA11F7" w:rsidRPr="003365D7" w:rsidRDefault="00AA11F7" w:rsidP="00AA11F7">
      <w:pPr>
        <w:pStyle w:val="a3"/>
        <w:shd w:val="clear" w:color="auto" w:fill="FFFFFF"/>
        <w:spacing w:before="0" w:beforeAutospacing="0"/>
        <w:ind w:left="0" w:firstLine="360"/>
        <w:jc w:val="both"/>
        <w:rPr>
          <w:sz w:val="28"/>
          <w:szCs w:val="28"/>
        </w:rPr>
      </w:pPr>
      <w:r w:rsidRPr="003365D7">
        <w:rPr>
          <w:sz w:val="28"/>
          <w:szCs w:val="28"/>
        </w:rPr>
        <w:t xml:space="preserve">Состояние пациентки средней тяжести. Сознание сохранено. Двигательная активность и чувствительность в нижних конечностях — отсутствует. Ежедневно пациентке проводится оценка степени риска развития пролежней. В настоящий момент степень риска высокая, по шкале Ватерлоо – 12 баллов. </w:t>
      </w:r>
    </w:p>
    <w:p w:rsidR="00AA11F7" w:rsidRPr="003365D7" w:rsidRDefault="00AA11F7" w:rsidP="00AA11F7">
      <w:pPr>
        <w:shd w:val="clear" w:color="auto" w:fill="FFFFFF"/>
        <w:spacing w:before="0" w:beforeAutospacing="0"/>
        <w:rPr>
          <w:rFonts w:ascii="Times New Roman" w:eastAsia="Times New Roman" w:hAnsi="Times New Roman" w:cs="Times New Roman"/>
          <w:sz w:val="28"/>
          <w:szCs w:val="28"/>
        </w:rPr>
      </w:pPr>
    </w:p>
    <w:p w:rsidR="00AA11F7" w:rsidRPr="003365D7" w:rsidRDefault="00AA11F7" w:rsidP="00AA11F7">
      <w:pPr>
        <w:pStyle w:val="a3"/>
        <w:numPr>
          <w:ilvl w:val="0"/>
          <w:numId w:val="3"/>
        </w:numPr>
        <w:shd w:val="clear" w:color="auto" w:fill="FFFFFF"/>
        <w:spacing w:before="0" w:beforeAutospacing="0"/>
        <w:ind w:left="0" w:firstLine="360"/>
        <w:jc w:val="both"/>
        <w:rPr>
          <w:sz w:val="28"/>
          <w:szCs w:val="28"/>
        </w:rPr>
      </w:pPr>
      <w:r w:rsidRPr="003365D7">
        <w:rPr>
          <w:sz w:val="28"/>
          <w:szCs w:val="28"/>
        </w:rPr>
        <w:t>В палате интенсивной терапии находится пациент 65 лет с диагнозом: обширный инфаркт миокарда. Состояние тяжелое, назначен строгий постельный режим. Наблюдается избыток массы тела пациента (105 кг).</w:t>
      </w:r>
    </w:p>
    <w:p w:rsidR="00AA11F7" w:rsidRPr="003365D7" w:rsidRDefault="00AA11F7" w:rsidP="00AA11F7">
      <w:pPr>
        <w:pStyle w:val="a3"/>
        <w:shd w:val="clear" w:color="auto" w:fill="FFFFFF"/>
        <w:spacing w:before="0" w:beforeAutospacing="0"/>
        <w:ind w:left="0" w:firstLine="360"/>
        <w:jc w:val="both"/>
        <w:rPr>
          <w:sz w:val="28"/>
          <w:szCs w:val="28"/>
        </w:rPr>
      </w:pPr>
      <w:r w:rsidRPr="003365D7">
        <w:rPr>
          <w:sz w:val="28"/>
          <w:szCs w:val="28"/>
        </w:rPr>
        <w:t xml:space="preserve">Пациента тяготит состояние полной беспомощности и отсутствие двигательной активности. Ежедневно пациенту проводится оценка степени риска развития пролежней. В настоящий момент степень риска высокая, по шкале Ватерлоо – 15 баллов. </w:t>
      </w:r>
    </w:p>
    <w:p w:rsidR="00AA11F7" w:rsidRPr="003365D7" w:rsidRDefault="00AA11F7" w:rsidP="00AA11F7">
      <w:pPr>
        <w:pStyle w:val="a3"/>
        <w:shd w:val="clear" w:color="auto" w:fill="FFFFFF"/>
        <w:spacing w:before="0" w:beforeAutospacing="0"/>
        <w:ind w:left="0" w:firstLine="360"/>
        <w:jc w:val="both"/>
        <w:rPr>
          <w:sz w:val="28"/>
          <w:szCs w:val="28"/>
        </w:rPr>
      </w:pPr>
    </w:p>
    <w:p w:rsidR="00AA11F7" w:rsidRPr="003365D7" w:rsidRDefault="00AA11F7" w:rsidP="00AA11F7">
      <w:pPr>
        <w:pStyle w:val="a3"/>
        <w:numPr>
          <w:ilvl w:val="0"/>
          <w:numId w:val="4"/>
        </w:numPr>
        <w:spacing w:before="0" w:beforeAutospacing="0"/>
        <w:ind w:left="0" w:firstLine="360"/>
        <w:jc w:val="both"/>
        <w:rPr>
          <w:sz w:val="28"/>
          <w:szCs w:val="28"/>
        </w:rPr>
      </w:pPr>
      <w:r w:rsidRPr="003365D7">
        <w:rPr>
          <w:sz w:val="28"/>
          <w:szCs w:val="28"/>
        </w:rPr>
        <w:t xml:space="preserve">В отделении реанимации находится мужчина 80 лет с диагнозом: Скальпированная рана головы. Сотрясение головного мозга. Шок </w:t>
      </w:r>
      <w:r w:rsidRPr="003365D7">
        <w:rPr>
          <w:sz w:val="28"/>
          <w:szCs w:val="28"/>
          <w:lang w:val="en-US"/>
        </w:rPr>
        <w:t>II</w:t>
      </w:r>
      <w:r w:rsidRPr="003365D7">
        <w:rPr>
          <w:sz w:val="28"/>
          <w:szCs w:val="28"/>
        </w:rPr>
        <w:t>-</w:t>
      </w:r>
      <w:r w:rsidRPr="003365D7">
        <w:rPr>
          <w:sz w:val="28"/>
          <w:szCs w:val="28"/>
          <w:lang w:val="en-US"/>
        </w:rPr>
        <w:t>III</w:t>
      </w:r>
      <w:r w:rsidRPr="003365D7">
        <w:rPr>
          <w:sz w:val="28"/>
          <w:szCs w:val="28"/>
        </w:rPr>
        <w:t xml:space="preserve"> степени.</w:t>
      </w:r>
    </w:p>
    <w:p w:rsidR="00AA11F7" w:rsidRPr="003365D7" w:rsidRDefault="00AA11F7" w:rsidP="00AA11F7">
      <w:pPr>
        <w:pStyle w:val="a3"/>
        <w:shd w:val="clear" w:color="auto" w:fill="FFFFFF"/>
        <w:spacing w:before="0" w:beforeAutospacing="0"/>
        <w:ind w:left="0" w:firstLine="720"/>
        <w:jc w:val="both"/>
        <w:rPr>
          <w:sz w:val="28"/>
          <w:szCs w:val="28"/>
        </w:rPr>
      </w:pPr>
      <w:r w:rsidRPr="003365D7">
        <w:rPr>
          <w:sz w:val="28"/>
          <w:szCs w:val="28"/>
        </w:rPr>
        <w:t>Состояние – тяжелое, сознание отсутствует. Ежедневно пациенту проводится оценка степени риска развития пролежней. В настоящий момент степень риска высокая, по шкале Ватерлоо – 20 баллов.</w:t>
      </w:r>
    </w:p>
    <w:p w:rsidR="00AA11F7" w:rsidRPr="003365D7" w:rsidRDefault="00AA11F7" w:rsidP="00AA11F7">
      <w:pPr>
        <w:pStyle w:val="a3"/>
        <w:shd w:val="clear" w:color="auto" w:fill="FFFFFF"/>
        <w:spacing w:before="0" w:beforeAutospacing="0"/>
        <w:ind w:left="720"/>
        <w:rPr>
          <w:sz w:val="28"/>
          <w:szCs w:val="28"/>
        </w:rPr>
      </w:pPr>
    </w:p>
    <w:p w:rsidR="00AA11F7" w:rsidRPr="003365D7" w:rsidRDefault="00AA11F7" w:rsidP="00AA11F7">
      <w:pPr>
        <w:pStyle w:val="a3"/>
        <w:numPr>
          <w:ilvl w:val="0"/>
          <w:numId w:val="4"/>
        </w:numPr>
        <w:shd w:val="clear" w:color="auto" w:fill="FFFFFF"/>
        <w:spacing w:before="0" w:beforeAutospacing="0"/>
        <w:ind w:left="0" w:firstLine="360"/>
        <w:jc w:val="both"/>
        <w:rPr>
          <w:sz w:val="28"/>
          <w:szCs w:val="28"/>
        </w:rPr>
      </w:pPr>
      <w:r w:rsidRPr="003365D7">
        <w:rPr>
          <w:sz w:val="28"/>
          <w:szCs w:val="28"/>
        </w:rPr>
        <w:t>Пациентка с острым нарушением мозгового кровообращения, 50 лет. Состояние пациентки средней тяжести. Сознание сохранено. Двигательная активность снижена, назначен постельный режим.</w:t>
      </w:r>
    </w:p>
    <w:p w:rsidR="00AA11F7" w:rsidRPr="003365D7" w:rsidRDefault="00AA11F7" w:rsidP="00AA11F7">
      <w:pPr>
        <w:shd w:val="clear" w:color="auto" w:fill="FFFFFF"/>
        <w:spacing w:before="0" w:beforeAutospacing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sz w:val="28"/>
          <w:szCs w:val="28"/>
        </w:rPr>
        <w:t>Ежедневно пациен</w:t>
      </w:r>
      <w:r w:rsidRPr="003365D7">
        <w:rPr>
          <w:rFonts w:ascii="Times New Roman" w:hAnsi="Times New Roman" w:cs="Times New Roman"/>
          <w:sz w:val="28"/>
          <w:szCs w:val="28"/>
        </w:rPr>
        <w:t xml:space="preserve">тке </w:t>
      </w:r>
      <w:r w:rsidRPr="003365D7">
        <w:rPr>
          <w:rFonts w:ascii="Times New Roman" w:eastAsia="Times New Roman" w:hAnsi="Times New Roman" w:cs="Times New Roman"/>
          <w:sz w:val="28"/>
          <w:szCs w:val="28"/>
        </w:rPr>
        <w:t xml:space="preserve">проводится оценка степени риска развития пролежней. В настоящий момент степень риска высокая, по шкале Ватерлоо – </w:t>
      </w:r>
      <w:r w:rsidRPr="003365D7">
        <w:rPr>
          <w:rFonts w:ascii="Times New Roman" w:hAnsi="Times New Roman" w:cs="Times New Roman"/>
          <w:sz w:val="28"/>
          <w:szCs w:val="28"/>
        </w:rPr>
        <w:t>17</w:t>
      </w:r>
      <w:r w:rsidRPr="003365D7">
        <w:rPr>
          <w:rFonts w:ascii="Times New Roman" w:eastAsia="Times New Roman" w:hAnsi="Times New Roman" w:cs="Times New Roman"/>
          <w:sz w:val="28"/>
          <w:szCs w:val="28"/>
        </w:rPr>
        <w:t xml:space="preserve"> баллов.</w:t>
      </w:r>
    </w:p>
    <w:p w:rsidR="00AA11F7" w:rsidRPr="003365D7" w:rsidRDefault="00AA11F7" w:rsidP="00AA11F7">
      <w:pPr>
        <w:pStyle w:val="a3"/>
        <w:shd w:val="clear" w:color="auto" w:fill="FFFFFF"/>
        <w:spacing w:before="0" w:beforeAutospacing="0"/>
        <w:ind w:left="720"/>
        <w:rPr>
          <w:sz w:val="28"/>
          <w:szCs w:val="28"/>
        </w:rPr>
      </w:pPr>
    </w:p>
    <w:p w:rsidR="00AA11F7" w:rsidRDefault="00AA11F7" w:rsidP="00AA11F7">
      <w:pPr>
        <w:pStyle w:val="a3"/>
        <w:numPr>
          <w:ilvl w:val="0"/>
          <w:numId w:val="4"/>
        </w:numPr>
        <w:shd w:val="clear" w:color="auto" w:fill="FFFFFF"/>
        <w:spacing w:before="0" w:beforeAutospacing="0"/>
        <w:ind w:left="0" w:firstLine="360"/>
        <w:jc w:val="both"/>
        <w:rPr>
          <w:sz w:val="28"/>
          <w:szCs w:val="28"/>
        </w:rPr>
      </w:pPr>
      <w:r w:rsidRPr="003365D7">
        <w:rPr>
          <w:sz w:val="28"/>
          <w:szCs w:val="28"/>
        </w:rPr>
        <w:t>В палате интенсивной терапии находится пациент, 30 лет после экстренной операции в результате открытой черепно-мозговой травмы. Состояние – тяжелое, сознание отсутствует. Ежедневно пациенту проводится оценка степени риска развития пролежней. В настоящий момент риска развития пролежней нет по шкале Ватерлоо –10 баллов.</w:t>
      </w:r>
    </w:p>
    <w:p w:rsidR="00AA11F7" w:rsidRDefault="00AA11F7" w:rsidP="00AA11F7">
      <w:pPr>
        <w:shd w:val="clear" w:color="auto" w:fill="FFFFFF"/>
        <w:spacing w:before="0" w:beforeAutospacing="0"/>
        <w:jc w:val="both"/>
        <w:rPr>
          <w:sz w:val="28"/>
          <w:szCs w:val="28"/>
        </w:rPr>
      </w:pPr>
    </w:p>
    <w:p w:rsidR="00AA11F7" w:rsidRDefault="00AA11F7" w:rsidP="00AA11F7">
      <w:pPr>
        <w:shd w:val="clear" w:color="auto" w:fill="FFFFFF"/>
        <w:spacing w:before="0" w:beforeAutospacing="0"/>
        <w:jc w:val="both"/>
        <w:rPr>
          <w:sz w:val="28"/>
          <w:szCs w:val="28"/>
        </w:rPr>
      </w:pPr>
    </w:p>
    <w:p w:rsidR="00AA11F7" w:rsidRDefault="00AA11F7" w:rsidP="00AA11F7">
      <w:pPr>
        <w:shd w:val="clear" w:color="auto" w:fill="FFFFFF"/>
        <w:spacing w:before="0" w:beforeAutospacing="0"/>
        <w:jc w:val="both"/>
        <w:rPr>
          <w:sz w:val="28"/>
          <w:szCs w:val="28"/>
        </w:rPr>
      </w:pPr>
    </w:p>
    <w:p w:rsidR="00AA11F7" w:rsidRDefault="00AA11F7" w:rsidP="00AA11F7">
      <w:pPr>
        <w:shd w:val="clear" w:color="auto" w:fill="FFFFFF"/>
        <w:spacing w:before="0" w:beforeAutospacing="0"/>
        <w:jc w:val="both"/>
        <w:rPr>
          <w:sz w:val="28"/>
          <w:szCs w:val="28"/>
        </w:rPr>
      </w:pPr>
    </w:p>
    <w:p w:rsidR="00AA11F7" w:rsidRPr="00AA11F7" w:rsidRDefault="00AA11F7" w:rsidP="00AA11F7">
      <w:pPr>
        <w:shd w:val="clear" w:color="auto" w:fill="FFFFFF"/>
        <w:spacing w:before="0" w:beforeAutospacing="0"/>
        <w:jc w:val="both"/>
        <w:rPr>
          <w:sz w:val="28"/>
          <w:szCs w:val="28"/>
        </w:rPr>
      </w:pPr>
    </w:p>
    <w:p w:rsidR="00AA11F7" w:rsidRPr="003365D7" w:rsidRDefault="00AA11F7" w:rsidP="00AA11F7">
      <w:pPr>
        <w:pStyle w:val="a3"/>
        <w:keepNext/>
        <w:widowControl w:val="0"/>
        <w:numPr>
          <w:ilvl w:val="1"/>
          <w:numId w:val="1"/>
        </w:numPr>
        <w:tabs>
          <w:tab w:val="clear" w:pos="1440"/>
          <w:tab w:val="num" w:pos="709"/>
        </w:tabs>
        <w:spacing w:before="0" w:beforeAutospacing="0"/>
        <w:ind w:left="709" w:hanging="709"/>
        <w:jc w:val="center"/>
        <w:outlineLvl w:val="4"/>
        <w:rPr>
          <w:sz w:val="28"/>
          <w:szCs w:val="28"/>
          <w:u w:val="single"/>
        </w:rPr>
      </w:pPr>
      <w:r w:rsidRPr="003365D7">
        <w:rPr>
          <w:sz w:val="28"/>
          <w:szCs w:val="28"/>
          <w:u w:val="single"/>
        </w:rPr>
        <w:lastRenderedPageBreak/>
        <w:t xml:space="preserve">Рекомендуемый план ухода при риске развития пролежней </w:t>
      </w:r>
    </w:p>
    <w:p w:rsidR="00AA11F7" w:rsidRPr="003365D7" w:rsidRDefault="00AA11F7" w:rsidP="00AA11F7">
      <w:pPr>
        <w:pStyle w:val="a3"/>
        <w:keepNext/>
        <w:widowControl w:val="0"/>
        <w:tabs>
          <w:tab w:val="num" w:pos="709"/>
        </w:tabs>
        <w:spacing w:before="0" w:beforeAutospacing="0"/>
        <w:ind w:left="709"/>
        <w:outlineLvl w:val="4"/>
        <w:rPr>
          <w:sz w:val="28"/>
          <w:szCs w:val="28"/>
          <w:u w:val="single"/>
        </w:rPr>
      </w:pPr>
      <w:r w:rsidRPr="003365D7">
        <w:rPr>
          <w:sz w:val="28"/>
          <w:szCs w:val="28"/>
        </w:rPr>
        <w:tab/>
      </w:r>
      <w:r w:rsidRPr="003365D7">
        <w:rPr>
          <w:sz w:val="28"/>
          <w:szCs w:val="28"/>
        </w:rPr>
        <w:tab/>
      </w:r>
      <w:r w:rsidRPr="003365D7">
        <w:rPr>
          <w:sz w:val="28"/>
          <w:szCs w:val="28"/>
        </w:rPr>
        <w:tab/>
      </w:r>
      <w:r w:rsidRPr="003365D7">
        <w:rPr>
          <w:sz w:val="28"/>
          <w:szCs w:val="28"/>
        </w:rPr>
        <w:tab/>
      </w:r>
      <w:r w:rsidRPr="003365D7">
        <w:rPr>
          <w:sz w:val="28"/>
          <w:szCs w:val="28"/>
          <w:u w:val="single"/>
        </w:rPr>
        <w:t>(у лежащего пациента)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380"/>
        <w:gridCol w:w="1976"/>
      </w:tblGrid>
      <w:tr w:rsidR="00AA11F7" w:rsidRPr="003365D7" w:rsidTr="00B727AA">
        <w:trPr>
          <w:cantSplit/>
        </w:trPr>
        <w:tc>
          <w:tcPr>
            <w:tcW w:w="7380" w:type="dxa"/>
          </w:tcPr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Сестринские вмешательства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Кратность</w:t>
            </w:r>
          </w:p>
        </w:tc>
      </w:tr>
      <w:tr w:rsidR="00AA11F7" w:rsidRPr="003365D7" w:rsidTr="00B727AA">
        <w:trPr>
          <w:cantSplit/>
        </w:trPr>
        <w:tc>
          <w:tcPr>
            <w:tcW w:w="7380" w:type="dxa"/>
          </w:tcPr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Проведение текущей оценки риска развития пролежней не менее 1 раза в день (утром) по шкале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Ватерлоу</w:t>
            </w:r>
            <w:proofErr w:type="spellEnd"/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Ежедневно </w:t>
            </w:r>
          </w:p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 раз</w:t>
            </w:r>
          </w:p>
        </w:tc>
      </w:tr>
      <w:tr w:rsidR="00AA11F7" w:rsidRPr="003365D7" w:rsidTr="00B727AA">
        <w:trPr>
          <w:cantSplit/>
        </w:trPr>
        <w:tc>
          <w:tcPr>
            <w:tcW w:w="7380" w:type="dxa"/>
          </w:tcPr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Изменение положения пациента каждые 2 часа:</w:t>
            </w:r>
          </w:p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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8-10 ч.  – положение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Фаулера</w:t>
            </w:r>
            <w:proofErr w:type="spell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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10-12 ч. – положение «на левом боку»;</w:t>
            </w:r>
          </w:p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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12-14 ч. – положение «на правом боку»;</w:t>
            </w:r>
          </w:p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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14-16 ч. – положение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Фаулера</w:t>
            </w:r>
            <w:proofErr w:type="spell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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16-18 ч. – положение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Симса</w:t>
            </w:r>
            <w:proofErr w:type="spell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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18-20 ч. – положение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Фаулера</w:t>
            </w:r>
            <w:proofErr w:type="spell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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20-22 ч. – положение «на правом боку»;</w:t>
            </w:r>
          </w:p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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22-24 ч. – положение «на левом боку»;</w:t>
            </w:r>
          </w:p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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0-2 ч.  – положение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Симса</w:t>
            </w:r>
            <w:proofErr w:type="spell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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2-4 ч. –  положение «на правом боку»;</w:t>
            </w:r>
          </w:p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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4-6 ч. –  положение «на левом боку»;</w:t>
            </w:r>
          </w:p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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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6-8 ч. –  положение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Симса</w:t>
            </w:r>
            <w:proofErr w:type="spellEnd"/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Ежедневно </w:t>
            </w:r>
          </w:p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12 раз</w:t>
            </w:r>
          </w:p>
        </w:tc>
      </w:tr>
      <w:tr w:rsidR="00AA11F7" w:rsidRPr="003365D7" w:rsidTr="00B727AA">
        <w:trPr>
          <w:cantSplit/>
        </w:trPr>
        <w:tc>
          <w:tcPr>
            <w:tcW w:w="7380" w:type="dxa"/>
          </w:tcPr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Обмывание загрязненных участков кожи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Ежедневно </w:t>
            </w:r>
          </w:p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 раз</w:t>
            </w:r>
          </w:p>
        </w:tc>
      </w:tr>
      <w:tr w:rsidR="00AA11F7" w:rsidRPr="003365D7" w:rsidTr="00B727AA">
        <w:trPr>
          <w:cantSplit/>
        </w:trPr>
        <w:tc>
          <w:tcPr>
            <w:tcW w:w="7380" w:type="dxa"/>
          </w:tcPr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Проверка состояния постели при перемене положения (каждые 2 часа)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Ежедневно </w:t>
            </w:r>
          </w:p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12 раз</w:t>
            </w:r>
          </w:p>
        </w:tc>
      </w:tr>
      <w:tr w:rsidR="00AA11F7" w:rsidRPr="003365D7" w:rsidTr="00B727AA">
        <w:trPr>
          <w:cantSplit/>
        </w:trPr>
        <w:tc>
          <w:tcPr>
            <w:tcW w:w="7380" w:type="dxa"/>
          </w:tcPr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Обучение родственников </w:t>
            </w:r>
            <w:proofErr w:type="gram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пациента</w:t>
            </w:r>
            <w:proofErr w:type="gram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технике правильного перемещения (приподнимая над кроватью)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По индивидуальной программе</w:t>
            </w:r>
          </w:p>
        </w:tc>
      </w:tr>
      <w:tr w:rsidR="00AA11F7" w:rsidRPr="003365D7" w:rsidTr="00B727AA">
        <w:trPr>
          <w:cantSplit/>
        </w:trPr>
        <w:tc>
          <w:tcPr>
            <w:tcW w:w="7380" w:type="dxa"/>
          </w:tcPr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Определение количества съеденной пищи (количество белка не менее 120 г, аскорбиновой кислоты 500-1000 мг в сутки)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Ежедневно </w:t>
            </w:r>
          </w:p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4 раза</w:t>
            </w:r>
          </w:p>
        </w:tc>
      </w:tr>
      <w:tr w:rsidR="00AA11F7" w:rsidRPr="003365D7" w:rsidTr="00B727AA">
        <w:trPr>
          <w:cantSplit/>
        </w:trPr>
        <w:tc>
          <w:tcPr>
            <w:tcW w:w="7380" w:type="dxa"/>
          </w:tcPr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Обеспечение употребления не менее 1,5 л жидкости в сутки: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с   9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13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ч. – 700 мл;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с 13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18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ч. – 500 мл;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с 18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22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ч. – 300 мл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дня</w:t>
            </w:r>
          </w:p>
        </w:tc>
      </w:tr>
      <w:tr w:rsidR="00AA11F7" w:rsidRPr="003365D7" w:rsidTr="00B727AA">
        <w:trPr>
          <w:cantSplit/>
        </w:trPr>
        <w:tc>
          <w:tcPr>
            <w:tcW w:w="7380" w:type="dxa"/>
          </w:tcPr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Использование поролоновых прокладок в зоне участков риска, исключающих давление на кожу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дня</w:t>
            </w:r>
          </w:p>
        </w:tc>
      </w:tr>
      <w:tr w:rsidR="00AA11F7" w:rsidRPr="003365D7" w:rsidTr="00B727AA">
        <w:trPr>
          <w:cantSplit/>
        </w:trPr>
        <w:tc>
          <w:tcPr>
            <w:tcW w:w="7380" w:type="dxa"/>
          </w:tcPr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При недержании: 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- мочи -  смена подгузников каждые 4 часа,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- кала - смена подгузников немедленно после дефекации с последующей бережной гигиенической процедурой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дня</w:t>
            </w:r>
          </w:p>
        </w:tc>
      </w:tr>
      <w:tr w:rsidR="00AA11F7" w:rsidRPr="003365D7" w:rsidTr="00B727AA">
        <w:trPr>
          <w:cantSplit/>
        </w:trPr>
        <w:tc>
          <w:tcPr>
            <w:tcW w:w="7380" w:type="dxa"/>
          </w:tcPr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При усилении болей - консультация врача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дня</w:t>
            </w:r>
          </w:p>
        </w:tc>
      </w:tr>
      <w:tr w:rsidR="00AA11F7" w:rsidRPr="003365D7" w:rsidTr="00B727AA">
        <w:trPr>
          <w:cantSplit/>
        </w:trPr>
        <w:tc>
          <w:tcPr>
            <w:tcW w:w="7380" w:type="dxa"/>
          </w:tcPr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Обучение пациента и поощрение его изменять положение в постели (точки давления) с помощью перекладин, поручней и других приспособлений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дня</w:t>
            </w:r>
          </w:p>
        </w:tc>
      </w:tr>
      <w:tr w:rsidR="00AA11F7" w:rsidRPr="003365D7" w:rsidTr="00B727AA">
        <w:trPr>
          <w:cantSplit/>
        </w:trPr>
        <w:tc>
          <w:tcPr>
            <w:tcW w:w="7380" w:type="dxa"/>
          </w:tcPr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Массаж кожи около участков риска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 4 раза</w:t>
            </w:r>
          </w:p>
        </w:tc>
      </w:tr>
      <w:tr w:rsidR="00AA11F7" w:rsidRPr="003365D7" w:rsidTr="00B727AA">
        <w:trPr>
          <w:cantSplit/>
        </w:trPr>
        <w:tc>
          <w:tcPr>
            <w:tcW w:w="7380" w:type="dxa"/>
          </w:tcPr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13.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Обучение пациента дыхательным упражнениям и поощрение его выполнять их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дня</w:t>
            </w:r>
          </w:p>
        </w:tc>
      </w:tr>
      <w:tr w:rsidR="00AA11F7" w:rsidRPr="003365D7" w:rsidTr="00B727AA">
        <w:trPr>
          <w:cantSplit/>
        </w:trPr>
        <w:tc>
          <w:tcPr>
            <w:tcW w:w="7380" w:type="dxa"/>
          </w:tcPr>
          <w:p w:rsidR="00AA11F7" w:rsidRPr="003365D7" w:rsidRDefault="00AA11F7" w:rsidP="00B727AA">
            <w:pPr>
              <w:tabs>
                <w:tab w:val="left" w:pos="360"/>
              </w:tabs>
              <w:spacing w:before="0" w:beforeAutospacing="0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Наблюдение за влажностью кожи и поддержание умеренной влажности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дня</w:t>
            </w:r>
          </w:p>
        </w:tc>
      </w:tr>
    </w:tbl>
    <w:p w:rsidR="00AA11F7" w:rsidRPr="003365D7" w:rsidRDefault="00AA11F7" w:rsidP="00AA11F7">
      <w:pPr>
        <w:widowControl w:val="0"/>
        <w:spacing w:before="0" w:beforeAutospacing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11F7" w:rsidRPr="003365D7" w:rsidRDefault="00AA11F7" w:rsidP="00AA11F7">
      <w:pPr>
        <w:widowControl w:val="0"/>
        <w:spacing w:before="0" w:beforeAutospacing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sz w:val="28"/>
          <w:szCs w:val="28"/>
        </w:rPr>
        <w:t>Выбор положения и их чередование могут изменяться в зависимости от заболевания и состояния пациента.</w:t>
      </w:r>
    </w:p>
    <w:p w:rsidR="00AA11F7" w:rsidRPr="003365D7" w:rsidRDefault="00AA11F7" w:rsidP="00AA11F7">
      <w:pPr>
        <w:widowControl w:val="0"/>
        <w:spacing w:before="0" w:beforeAutospacing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11F7" w:rsidRPr="003365D7" w:rsidRDefault="00AA11F7" w:rsidP="00AA11F7">
      <w:pPr>
        <w:spacing w:before="0" w:beforeAutospacing="0"/>
        <w:rPr>
          <w:rFonts w:ascii="Times New Roman" w:hAnsi="Times New Roman" w:cs="Times New Roman"/>
          <w:sz w:val="28"/>
          <w:szCs w:val="28"/>
        </w:rPr>
      </w:pPr>
    </w:p>
    <w:p w:rsidR="00AA11F7" w:rsidRPr="003365D7" w:rsidRDefault="00AA11F7" w:rsidP="00AA11F7">
      <w:pPr>
        <w:widowControl w:val="0"/>
        <w:spacing w:before="0" w:beforeAutospacing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365D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Рекомендуемый план ухода при риске развития пролежней </w:t>
      </w:r>
    </w:p>
    <w:p w:rsidR="00AA11F7" w:rsidRPr="003365D7" w:rsidRDefault="00AA11F7" w:rsidP="00AA11F7">
      <w:pPr>
        <w:widowControl w:val="0"/>
        <w:spacing w:before="0" w:beforeAutospacing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365D7">
        <w:rPr>
          <w:rFonts w:ascii="Times New Roman" w:eastAsia="Times New Roman" w:hAnsi="Times New Roman" w:cs="Times New Roman"/>
          <w:sz w:val="28"/>
          <w:szCs w:val="28"/>
          <w:u w:val="single"/>
        </w:rPr>
        <w:t>(у пациента, который может сидеть)</w:t>
      </w: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0"/>
        <w:gridCol w:w="1976"/>
      </w:tblGrid>
      <w:tr w:rsidR="00AA11F7" w:rsidRPr="003365D7" w:rsidTr="00B727AA">
        <w:trPr>
          <w:cantSplit/>
        </w:trPr>
        <w:tc>
          <w:tcPr>
            <w:tcW w:w="7200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Сестринские вмешательства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Кратность</w:t>
            </w:r>
          </w:p>
        </w:tc>
      </w:tr>
      <w:tr w:rsidR="00AA11F7" w:rsidRPr="003365D7" w:rsidTr="00B727AA">
        <w:trPr>
          <w:cantSplit/>
        </w:trPr>
        <w:tc>
          <w:tcPr>
            <w:tcW w:w="7200" w:type="dxa"/>
          </w:tcPr>
          <w:p w:rsidR="00AA11F7" w:rsidRPr="003365D7" w:rsidRDefault="00AA11F7" w:rsidP="00B727AA">
            <w:pPr>
              <w:widowControl w:val="0"/>
              <w:spacing w:before="0" w:beforeAutospacing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Проводить текущую оценку риска развития пролежней не менее 1 раза в день (утром) по шкале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Ватерлоу</w:t>
            </w:r>
            <w:proofErr w:type="spellEnd"/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Ежедневно 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 раз</w:t>
            </w:r>
          </w:p>
        </w:tc>
      </w:tr>
      <w:tr w:rsidR="00AA11F7" w:rsidRPr="003365D7" w:rsidTr="00B727AA">
        <w:trPr>
          <w:cantSplit/>
        </w:trPr>
        <w:tc>
          <w:tcPr>
            <w:tcW w:w="7200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Изменять положение пациента каждые 2 часа: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8-10 ч.  – положение «сидя»;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10-12 ч. – положение «на левом боку»;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12-14 ч. – положение «на правом боку»;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14-16 ч. – положение «сидя»;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16-18 ч. – положение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Симса</w:t>
            </w:r>
            <w:proofErr w:type="spell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18-20 ч. – положение «сидя»;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20-22 ч. – положение «на правом боку»;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22-24 ч. – положение «на левом боку»;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0-2 ч.  –  положение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Симса</w:t>
            </w:r>
            <w:proofErr w:type="spell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2-4 ч. –  положение «на правом боку»;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4-6 ч. – положение «на левом боку»;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6-8 ч. – положение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Симса</w:t>
            </w:r>
            <w:proofErr w:type="spell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пациент может быть перемещен (или перемещаться самостоятельно с помощью вспомогательных средств) и в кресле (инвалидной коляске), он может находиться в положении сидя и в кровати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Ежедневно 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12 раз</w:t>
            </w:r>
          </w:p>
        </w:tc>
      </w:tr>
      <w:tr w:rsidR="00AA11F7" w:rsidRPr="003365D7" w:rsidTr="00B727AA">
        <w:trPr>
          <w:cantSplit/>
        </w:trPr>
        <w:tc>
          <w:tcPr>
            <w:tcW w:w="7200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3. Обмывание загрязненных участков кожи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Ежедневно 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 раз</w:t>
            </w:r>
          </w:p>
        </w:tc>
      </w:tr>
      <w:tr w:rsidR="00AA11F7" w:rsidRPr="003365D7" w:rsidTr="00B727AA">
        <w:trPr>
          <w:cantSplit/>
        </w:trPr>
        <w:tc>
          <w:tcPr>
            <w:tcW w:w="7200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4. Проверка состояния постели при перемене положения (каждые 2 часа)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Ежедневно 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12 раз</w:t>
            </w:r>
          </w:p>
        </w:tc>
      </w:tr>
      <w:tr w:rsidR="00AA11F7" w:rsidRPr="003365D7" w:rsidTr="00B727AA">
        <w:trPr>
          <w:cantSplit/>
        </w:trPr>
        <w:tc>
          <w:tcPr>
            <w:tcW w:w="7200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Обучение родственников </w:t>
            </w:r>
            <w:proofErr w:type="gram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пациента</w:t>
            </w:r>
            <w:proofErr w:type="gram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технике правильного перемещения (приподнимая над кроватью)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По индивидуальной программе</w:t>
            </w:r>
          </w:p>
        </w:tc>
      </w:tr>
      <w:tr w:rsidR="00AA11F7" w:rsidRPr="003365D7" w:rsidTr="00B727AA">
        <w:trPr>
          <w:cantSplit/>
        </w:trPr>
        <w:tc>
          <w:tcPr>
            <w:tcW w:w="7200" w:type="dxa"/>
          </w:tcPr>
          <w:p w:rsidR="00AA11F7" w:rsidRPr="003365D7" w:rsidRDefault="00AA11F7" w:rsidP="00B727AA">
            <w:pPr>
              <w:widowControl w:val="0"/>
              <w:spacing w:before="0" w:beforeAutospacing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пациента самостоятельному перемещению в кровати с помощью устройства для приподнимания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По индивидуальной программе</w:t>
            </w:r>
          </w:p>
        </w:tc>
      </w:tr>
      <w:tr w:rsidR="00AA11F7" w:rsidRPr="003365D7" w:rsidTr="00B727AA">
        <w:trPr>
          <w:cantSplit/>
        </w:trPr>
        <w:tc>
          <w:tcPr>
            <w:tcW w:w="7200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пациента технике безопасного самостоятельного перемещения с кровати в кресло с помощью других средств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По индивидуальной программе</w:t>
            </w:r>
          </w:p>
        </w:tc>
      </w:tr>
      <w:tr w:rsidR="00AA11F7" w:rsidRPr="003365D7" w:rsidTr="00B727AA">
        <w:trPr>
          <w:cantSplit/>
        </w:trPr>
        <w:tc>
          <w:tcPr>
            <w:tcW w:w="7200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Определение количества съеденной пищи (количество белка не менее 120 г, аскорбиновой кислоты 500-1000 мг в сутки)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Ежедневно 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4 раза</w:t>
            </w:r>
          </w:p>
        </w:tc>
      </w:tr>
      <w:tr w:rsidR="00AA11F7" w:rsidRPr="003365D7" w:rsidTr="00B727AA">
        <w:trPr>
          <w:cantSplit/>
        </w:trPr>
        <w:tc>
          <w:tcPr>
            <w:tcW w:w="7200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Обеспечить употребление не менее 1,5 л. жидкости в сутки: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с   9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13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ч. – 700 мл;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с 13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18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ч. – 500 мл;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с 18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22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ч. – 300 мл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дня</w:t>
            </w:r>
          </w:p>
        </w:tc>
      </w:tr>
      <w:tr w:rsidR="00AA11F7" w:rsidRPr="003365D7" w:rsidTr="00B727AA">
        <w:trPr>
          <w:cantSplit/>
        </w:trPr>
        <w:tc>
          <w:tcPr>
            <w:tcW w:w="7200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поролоновые прокладки, исключающие давление на кожу под участки риска, в т. ч. в положении пациента «сидя» (под стопы)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дня</w:t>
            </w:r>
          </w:p>
        </w:tc>
      </w:tr>
      <w:tr w:rsidR="00AA11F7" w:rsidRPr="003365D7" w:rsidTr="00B727AA">
        <w:trPr>
          <w:cantSplit/>
        </w:trPr>
        <w:tc>
          <w:tcPr>
            <w:tcW w:w="7200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недержании: 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- мочи -  смена подгузников каждые 4 часа,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- кала - смена подгузников немедленно после дефекации с последующей бережной  гигиенической процедурой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дня</w:t>
            </w:r>
          </w:p>
        </w:tc>
      </w:tr>
      <w:tr w:rsidR="00AA11F7" w:rsidRPr="003365D7" w:rsidTr="00B727AA">
        <w:trPr>
          <w:cantSplit/>
        </w:trPr>
        <w:tc>
          <w:tcPr>
            <w:tcW w:w="7200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При усилении болей – консультация врача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дня</w:t>
            </w:r>
          </w:p>
        </w:tc>
      </w:tr>
      <w:tr w:rsidR="00AA11F7" w:rsidRPr="003365D7" w:rsidTr="00B727AA">
        <w:trPr>
          <w:cantSplit/>
        </w:trPr>
        <w:tc>
          <w:tcPr>
            <w:tcW w:w="7200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пациента и поощрение его изменять положение в постели (точки давления) с помощью перекладин, поручней и других приспособлений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дня</w:t>
            </w:r>
          </w:p>
        </w:tc>
      </w:tr>
      <w:tr w:rsidR="00AA11F7" w:rsidRPr="003365D7" w:rsidTr="00B727AA">
        <w:trPr>
          <w:cantSplit/>
        </w:trPr>
        <w:tc>
          <w:tcPr>
            <w:tcW w:w="7200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Массаж кожи около участков риска</w:t>
            </w:r>
          </w:p>
        </w:tc>
        <w:tc>
          <w:tcPr>
            <w:tcW w:w="1976" w:type="dxa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Ежедневно 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4 раза</w:t>
            </w:r>
          </w:p>
        </w:tc>
      </w:tr>
    </w:tbl>
    <w:p w:rsidR="00AA11F7" w:rsidRPr="003365D7" w:rsidRDefault="00AA11F7" w:rsidP="00AA11F7">
      <w:pPr>
        <w:spacing w:before="0" w:beforeAutospacing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A11F7" w:rsidRPr="003365D7" w:rsidRDefault="00AA11F7" w:rsidP="00AA11F7">
      <w:pPr>
        <w:spacing w:before="0" w:beforeAutospacing="0"/>
        <w:rPr>
          <w:rFonts w:ascii="Times New Roman" w:eastAsia="Times New Roman" w:hAnsi="Times New Roman" w:cs="Times New Roman"/>
          <w:sz w:val="28"/>
          <w:szCs w:val="28"/>
        </w:rPr>
      </w:pPr>
    </w:p>
    <w:p w:rsidR="00AA11F7" w:rsidRPr="003365D7" w:rsidRDefault="00AA11F7" w:rsidP="00AA11F7">
      <w:pPr>
        <w:spacing w:before="0" w:beforeAutospacing="0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A11F7" w:rsidRPr="003365D7" w:rsidRDefault="00AA11F7" w:rsidP="00AA11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/>
        <w:ind w:left="10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sectPr w:rsidR="00AA11F7" w:rsidRPr="003365D7" w:rsidSect="003365D7">
          <w:pgSz w:w="11906" w:h="16838"/>
          <w:pgMar w:top="851" w:right="1134" w:bottom="851" w:left="1134" w:header="708" w:footer="708" w:gutter="0"/>
          <w:cols w:space="708"/>
          <w:docGrid w:linePitch="360"/>
        </w:sectPr>
      </w:pPr>
    </w:p>
    <w:p w:rsidR="00AA11F7" w:rsidRDefault="00AA11F7" w:rsidP="00AA11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3365D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3.Индивидуальное задание:</w:t>
      </w:r>
    </w:p>
    <w:p w:rsidR="00F05FE7" w:rsidRPr="003365D7" w:rsidRDefault="00F05FE7" w:rsidP="00AA11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AA11F7" w:rsidRPr="003365D7" w:rsidRDefault="00AA11F7" w:rsidP="00AA11F7">
      <w:pPr>
        <w:pStyle w:val="a3"/>
        <w:numPr>
          <w:ilvl w:val="0"/>
          <w:numId w:val="5"/>
        </w:numPr>
        <w:shd w:val="clear" w:color="auto" w:fill="FFFFFF"/>
        <w:spacing w:before="0" w:beforeAutospacing="0"/>
        <w:ind w:left="426" w:hanging="426"/>
        <w:contextualSpacing/>
        <w:rPr>
          <w:sz w:val="28"/>
          <w:szCs w:val="28"/>
        </w:rPr>
      </w:pPr>
      <w:r w:rsidRPr="003365D7">
        <w:rPr>
          <w:sz w:val="28"/>
          <w:szCs w:val="28"/>
        </w:rPr>
        <w:t xml:space="preserve">Ознакомьтесь с Листом регистрации </w:t>
      </w:r>
      <w:proofErr w:type="spellStart"/>
      <w:r w:rsidRPr="003365D7">
        <w:rPr>
          <w:sz w:val="28"/>
          <w:szCs w:val="28"/>
        </w:rPr>
        <w:t>противопролежневых</w:t>
      </w:r>
      <w:proofErr w:type="spellEnd"/>
      <w:r w:rsidRPr="003365D7">
        <w:rPr>
          <w:sz w:val="28"/>
          <w:szCs w:val="28"/>
        </w:rPr>
        <w:t xml:space="preserve"> мероприятий.</w:t>
      </w:r>
    </w:p>
    <w:p w:rsidR="00AA11F7" w:rsidRPr="003365D7" w:rsidRDefault="00AA11F7" w:rsidP="00AA11F7">
      <w:pPr>
        <w:pStyle w:val="a3"/>
        <w:numPr>
          <w:ilvl w:val="0"/>
          <w:numId w:val="5"/>
        </w:numPr>
        <w:shd w:val="clear" w:color="auto" w:fill="FFFFFF"/>
        <w:spacing w:before="0" w:beforeAutospacing="0"/>
        <w:ind w:left="426" w:hanging="426"/>
        <w:rPr>
          <w:sz w:val="28"/>
          <w:szCs w:val="28"/>
        </w:rPr>
      </w:pPr>
      <w:r w:rsidRPr="003365D7">
        <w:rPr>
          <w:sz w:val="28"/>
          <w:szCs w:val="28"/>
        </w:rPr>
        <w:t>Установите соответствие показателей индивидуального фактического ухода критериям рекомендуемого плана ухода.</w:t>
      </w:r>
    </w:p>
    <w:p w:rsidR="00AA11F7" w:rsidRPr="003365D7" w:rsidRDefault="00AA11F7" w:rsidP="00AA11F7">
      <w:pPr>
        <w:pStyle w:val="a3"/>
        <w:numPr>
          <w:ilvl w:val="0"/>
          <w:numId w:val="5"/>
        </w:numPr>
        <w:shd w:val="clear" w:color="auto" w:fill="FFFFFF"/>
        <w:spacing w:before="0" w:beforeAutospacing="0"/>
        <w:ind w:left="426" w:hanging="426"/>
        <w:rPr>
          <w:sz w:val="28"/>
          <w:szCs w:val="28"/>
        </w:rPr>
      </w:pPr>
      <w:r w:rsidRPr="003365D7">
        <w:rPr>
          <w:sz w:val="28"/>
          <w:szCs w:val="28"/>
        </w:rPr>
        <w:t xml:space="preserve">Впишите в Лист регистрации, в разделе </w:t>
      </w:r>
      <w:r w:rsidRPr="003365D7">
        <w:rPr>
          <w:i/>
          <w:sz w:val="28"/>
          <w:szCs w:val="28"/>
        </w:rPr>
        <w:t>изменение положения пациента</w:t>
      </w:r>
      <w:r w:rsidRPr="003365D7">
        <w:rPr>
          <w:sz w:val="28"/>
          <w:szCs w:val="28"/>
        </w:rPr>
        <w:t xml:space="preserve"> в пустую строку Ваш предполагаемый вариант (приготовьтесь к его демонстрации с помощью симулятора).</w:t>
      </w:r>
    </w:p>
    <w:p w:rsidR="00F05FE7" w:rsidRDefault="00F05FE7" w:rsidP="00AA11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A11F7" w:rsidRPr="003365D7" w:rsidRDefault="00AA11F7" w:rsidP="00AA11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Лист регистрации </w:t>
      </w:r>
      <w:proofErr w:type="spellStart"/>
      <w:r w:rsidRPr="003365D7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противопролежневых</w:t>
      </w:r>
      <w:proofErr w:type="spellEnd"/>
      <w:r w:rsidRPr="003365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мероприятий</w:t>
      </w:r>
    </w:p>
    <w:p w:rsidR="00AA11F7" w:rsidRPr="003365D7" w:rsidRDefault="00AA11F7" w:rsidP="00AA11F7">
      <w:pPr>
        <w:widowControl w:val="0"/>
        <w:spacing w:before="0" w:beforeAutospacing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sz w:val="28"/>
          <w:szCs w:val="28"/>
        </w:rPr>
        <w:t>Начало реализации плана ухода:        дата ______ час</w:t>
      </w:r>
      <w:proofErr w:type="gramStart"/>
      <w:r w:rsidRPr="003365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3365D7">
        <w:rPr>
          <w:rFonts w:ascii="Times New Roman" w:eastAsia="Times New Roman" w:hAnsi="Times New Roman" w:cs="Times New Roman"/>
          <w:sz w:val="28"/>
          <w:szCs w:val="28"/>
        </w:rPr>
        <w:t xml:space="preserve">________ </w:t>
      </w:r>
      <w:proofErr w:type="gramStart"/>
      <w:r w:rsidRPr="003365D7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3365D7">
        <w:rPr>
          <w:rFonts w:ascii="Times New Roman" w:eastAsia="Times New Roman" w:hAnsi="Times New Roman" w:cs="Times New Roman"/>
          <w:sz w:val="28"/>
          <w:szCs w:val="28"/>
        </w:rPr>
        <w:t>ин. _____</w:t>
      </w:r>
    </w:p>
    <w:p w:rsidR="00AA11F7" w:rsidRDefault="00AA11F7" w:rsidP="00AA11F7">
      <w:pPr>
        <w:spacing w:before="0" w:beforeAutospacing="0"/>
        <w:rPr>
          <w:rFonts w:ascii="Times New Roman" w:eastAsia="Times New Roman" w:hAnsi="Times New Roman" w:cs="Times New Roman"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sz w:val="28"/>
          <w:szCs w:val="28"/>
        </w:rPr>
        <w:t>Окончание реализации плана ухода: дата ______ час</w:t>
      </w:r>
      <w:proofErr w:type="gramStart"/>
      <w:r w:rsidRPr="003365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3365D7">
        <w:rPr>
          <w:rFonts w:ascii="Times New Roman" w:eastAsia="Times New Roman" w:hAnsi="Times New Roman" w:cs="Times New Roman"/>
          <w:sz w:val="28"/>
          <w:szCs w:val="28"/>
        </w:rPr>
        <w:t xml:space="preserve">________ </w:t>
      </w:r>
      <w:proofErr w:type="gramStart"/>
      <w:r w:rsidRPr="003365D7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3365D7">
        <w:rPr>
          <w:rFonts w:ascii="Times New Roman" w:eastAsia="Times New Roman" w:hAnsi="Times New Roman" w:cs="Times New Roman"/>
          <w:sz w:val="28"/>
          <w:szCs w:val="28"/>
        </w:rPr>
        <w:t>ин. _____</w:t>
      </w:r>
    </w:p>
    <w:p w:rsidR="00F05FE7" w:rsidRPr="003365D7" w:rsidRDefault="00F05FE7" w:rsidP="00AA11F7">
      <w:pPr>
        <w:spacing w:before="0" w:beforeAutospacing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18"/>
        <w:tblOverlap w:val="never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5"/>
        <w:gridCol w:w="4786"/>
      </w:tblGrid>
      <w:tr w:rsidR="00AA11F7" w:rsidRPr="003365D7" w:rsidTr="00B727AA">
        <w:tc>
          <w:tcPr>
            <w:tcW w:w="9571" w:type="dxa"/>
            <w:gridSpan w:val="2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Утром по шкале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Ватерлоу</w:t>
            </w:r>
            <w:proofErr w:type="spell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________баллов</w:t>
            </w:r>
            <w:proofErr w:type="spellEnd"/>
          </w:p>
        </w:tc>
      </w:tr>
      <w:tr w:rsidR="00AA11F7" w:rsidRPr="003365D7" w:rsidTr="00B727AA">
        <w:tc>
          <w:tcPr>
            <w:tcW w:w="9571" w:type="dxa"/>
            <w:gridSpan w:val="2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2. Изменение положения состояние постели (вписать)</w:t>
            </w:r>
          </w:p>
        </w:tc>
      </w:tr>
      <w:tr w:rsidR="00AA11F7" w:rsidRPr="003365D7" w:rsidTr="00B727AA">
        <w:trPr>
          <w:trHeight w:val="505"/>
        </w:trPr>
        <w:tc>
          <w:tcPr>
            <w:tcW w:w="4785" w:type="dxa"/>
            <w:tcBorders>
              <w:bottom w:val="single" w:sz="4" w:space="0" w:color="auto"/>
            </w:tcBorders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8-10 ч положение -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10-12 ч положение -</w:t>
            </w:r>
          </w:p>
        </w:tc>
      </w:tr>
      <w:tr w:rsidR="00AA11F7" w:rsidRPr="003365D7" w:rsidTr="00B727AA">
        <w:trPr>
          <w:trHeight w:val="502"/>
        </w:trPr>
        <w:tc>
          <w:tcPr>
            <w:tcW w:w="4785" w:type="dxa"/>
            <w:tcBorders>
              <w:bottom w:val="single" w:sz="4" w:space="0" w:color="auto"/>
            </w:tcBorders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12-14 ч положение -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14-16 ч положение -</w:t>
            </w:r>
          </w:p>
        </w:tc>
      </w:tr>
      <w:tr w:rsidR="00AA11F7" w:rsidRPr="003365D7" w:rsidTr="00B727AA">
        <w:trPr>
          <w:trHeight w:val="502"/>
        </w:trPr>
        <w:tc>
          <w:tcPr>
            <w:tcW w:w="4785" w:type="dxa"/>
            <w:tcBorders>
              <w:bottom w:val="single" w:sz="4" w:space="0" w:color="auto"/>
            </w:tcBorders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16-18 ч положение -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18-20 ч положение -</w:t>
            </w:r>
          </w:p>
        </w:tc>
      </w:tr>
      <w:tr w:rsidR="00AA11F7" w:rsidRPr="003365D7" w:rsidTr="00B727AA">
        <w:trPr>
          <w:trHeight w:val="502"/>
        </w:trPr>
        <w:tc>
          <w:tcPr>
            <w:tcW w:w="4785" w:type="dxa"/>
            <w:tcBorders>
              <w:bottom w:val="single" w:sz="4" w:space="0" w:color="auto"/>
            </w:tcBorders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20-22 ч положение -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22-24 ч положение -</w:t>
            </w:r>
          </w:p>
        </w:tc>
      </w:tr>
      <w:tr w:rsidR="00AA11F7" w:rsidRPr="003365D7" w:rsidTr="00B727AA">
        <w:trPr>
          <w:trHeight w:val="502"/>
        </w:trPr>
        <w:tc>
          <w:tcPr>
            <w:tcW w:w="4785" w:type="dxa"/>
            <w:tcBorders>
              <w:bottom w:val="single" w:sz="4" w:space="0" w:color="auto"/>
            </w:tcBorders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0-2 ч положение -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2-4 ч положение -</w:t>
            </w:r>
          </w:p>
        </w:tc>
      </w:tr>
      <w:tr w:rsidR="00AA11F7" w:rsidRPr="003365D7" w:rsidTr="00B727AA">
        <w:trPr>
          <w:trHeight w:val="502"/>
        </w:trPr>
        <w:tc>
          <w:tcPr>
            <w:tcW w:w="4785" w:type="dxa"/>
            <w:tcBorders>
              <w:bottom w:val="single" w:sz="4" w:space="0" w:color="auto"/>
            </w:tcBorders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4-6 ч положение -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6-8 ч положение -</w:t>
            </w:r>
          </w:p>
        </w:tc>
      </w:tr>
      <w:tr w:rsidR="00AA11F7" w:rsidRPr="003365D7" w:rsidTr="00B727AA">
        <w:tc>
          <w:tcPr>
            <w:tcW w:w="9571" w:type="dxa"/>
            <w:gridSpan w:val="2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3. Клинические процедуры:    душ           ванна      обмывание</w:t>
            </w:r>
          </w:p>
        </w:tc>
      </w:tr>
      <w:tr w:rsidR="00AA11F7" w:rsidRPr="003365D7" w:rsidTr="00B727AA">
        <w:trPr>
          <w:trHeight w:val="825"/>
        </w:trPr>
        <w:tc>
          <w:tcPr>
            <w:tcW w:w="9571" w:type="dxa"/>
            <w:gridSpan w:val="2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Обучение пациента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самоуходу</w:t>
            </w:r>
            <w:proofErr w:type="spellEnd"/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(указать результат)</w:t>
            </w:r>
          </w:p>
        </w:tc>
      </w:tr>
      <w:tr w:rsidR="00AA11F7" w:rsidRPr="003365D7" w:rsidTr="00B727AA">
        <w:tc>
          <w:tcPr>
            <w:tcW w:w="9571" w:type="dxa"/>
            <w:gridSpan w:val="2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Обучение родственников </w:t>
            </w:r>
            <w:proofErr w:type="spell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самоуходу</w:t>
            </w:r>
            <w:proofErr w:type="spellEnd"/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(указать результат)</w:t>
            </w:r>
          </w:p>
        </w:tc>
      </w:tr>
      <w:tr w:rsidR="00AA11F7" w:rsidRPr="003365D7" w:rsidTr="00B727AA">
        <w:trPr>
          <w:trHeight w:val="915"/>
        </w:trPr>
        <w:tc>
          <w:tcPr>
            <w:tcW w:w="9571" w:type="dxa"/>
            <w:gridSpan w:val="2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6. Количество съеденной пищи в процентах: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завтрак             обед                   полдник                    ужин</w:t>
            </w:r>
          </w:p>
        </w:tc>
      </w:tr>
      <w:tr w:rsidR="00AA11F7" w:rsidRPr="003365D7" w:rsidTr="00B727AA">
        <w:trPr>
          <w:trHeight w:val="525"/>
        </w:trPr>
        <w:tc>
          <w:tcPr>
            <w:tcW w:w="9571" w:type="dxa"/>
            <w:gridSpan w:val="2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7. Количество в граммах:</w:t>
            </w:r>
          </w:p>
        </w:tc>
      </w:tr>
      <w:tr w:rsidR="00AA11F7" w:rsidRPr="003365D7" w:rsidTr="00B727AA">
        <w:trPr>
          <w:trHeight w:val="603"/>
        </w:trPr>
        <w:tc>
          <w:tcPr>
            <w:tcW w:w="9571" w:type="dxa"/>
            <w:gridSpan w:val="2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8. Получено жидкости: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9 -13ч        мл                 13 – 18ч       мл                     18 – 22ч           мл </w:t>
            </w:r>
          </w:p>
        </w:tc>
      </w:tr>
      <w:tr w:rsidR="00AA11F7" w:rsidRPr="003365D7" w:rsidTr="00B727AA">
        <w:trPr>
          <w:trHeight w:val="647"/>
        </w:trPr>
        <w:tc>
          <w:tcPr>
            <w:tcW w:w="9571" w:type="dxa"/>
            <w:gridSpan w:val="2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9. Поролоновые прокладки используются </w:t>
            </w:r>
            <w:proofErr w:type="gramStart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под</w:t>
            </w:r>
            <w:proofErr w:type="gramEnd"/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(перечислить)</w:t>
            </w:r>
          </w:p>
        </w:tc>
      </w:tr>
      <w:tr w:rsidR="00AA11F7" w:rsidRPr="003365D7" w:rsidTr="00B727AA">
        <w:trPr>
          <w:trHeight w:val="378"/>
        </w:trPr>
        <w:tc>
          <w:tcPr>
            <w:tcW w:w="9571" w:type="dxa"/>
            <w:gridSpan w:val="2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10. Проведен массаж около                                 участков                           раз</w:t>
            </w:r>
          </w:p>
        </w:tc>
      </w:tr>
      <w:tr w:rsidR="00AA11F7" w:rsidRPr="003365D7" w:rsidTr="00B727AA">
        <w:trPr>
          <w:trHeight w:val="432"/>
        </w:trPr>
        <w:tc>
          <w:tcPr>
            <w:tcW w:w="9571" w:type="dxa"/>
            <w:gridSpan w:val="2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11 .Для поддержания умеренной влажности использовались:</w:t>
            </w:r>
          </w:p>
        </w:tc>
      </w:tr>
      <w:tr w:rsidR="00AA11F7" w:rsidRPr="003365D7" w:rsidTr="00B727AA">
        <w:trPr>
          <w:trHeight w:val="429"/>
        </w:trPr>
        <w:tc>
          <w:tcPr>
            <w:tcW w:w="9571" w:type="dxa"/>
            <w:gridSpan w:val="2"/>
          </w:tcPr>
          <w:p w:rsidR="00AA11F7" w:rsidRPr="003365D7" w:rsidRDefault="00AA11F7" w:rsidP="00B727AA">
            <w:pPr>
              <w:spacing w:before="0" w:before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5D7">
              <w:rPr>
                <w:rFonts w:ascii="Times New Roman" w:eastAsia="Times New Roman" w:hAnsi="Times New Roman" w:cs="Times New Roman"/>
                <w:sz w:val="28"/>
                <w:szCs w:val="28"/>
              </w:rPr>
              <w:t>12.Замечания и комментарии:</w:t>
            </w:r>
          </w:p>
        </w:tc>
      </w:tr>
    </w:tbl>
    <w:p w:rsidR="00AA11F7" w:rsidRPr="003365D7" w:rsidRDefault="00AA11F7" w:rsidP="00AA11F7">
      <w:pPr>
        <w:spacing w:before="0" w:beforeAutospacing="0"/>
        <w:rPr>
          <w:rFonts w:ascii="Times New Roman" w:eastAsia="Times New Roman" w:hAnsi="Times New Roman" w:cs="Times New Roman"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sz w:val="28"/>
          <w:szCs w:val="28"/>
        </w:rPr>
        <w:t>Ф. И. О. медсестер, участвующих за больными:                                                                   Подпись:</w:t>
      </w:r>
    </w:p>
    <w:p w:rsidR="00A23F76" w:rsidRDefault="00A23F76"/>
    <w:sectPr w:rsidR="00A23F76" w:rsidSect="003365D7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346B"/>
    <w:multiLevelType w:val="hybridMultilevel"/>
    <w:tmpl w:val="41A00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C487C"/>
    <w:multiLevelType w:val="hybridMultilevel"/>
    <w:tmpl w:val="C33A0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20703"/>
    <w:multiLevelType w:val="hybridMultilevel"/>
    <w:tmpl w:val="8C4013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7EC2F52"/>
    <w:multiLevelType w:val="hybridMultilevel"/>
    <w:tmpl w:val="56069290"/>
    <w:lvl w:ilvl="0" w:tplc="1A162C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462055"/>
    <w:multiLevelType w:val="hybridMultilevel"/>
    <w:tmpl w:val="52C6D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A11F7"/>
    <w:rsid w:val="00120A49"/>
    <w:rsid w:val="003C475A"/>
    <w:rsid w:val="00A23F76"/>
    <w:rsid w:val="00AA11F7"/>
    <w:rsid w:val="00BC7EFA"/>
    <w:rsid w:val="00D119D5"/>
    <w:rsid w:val="00F05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1F7"/>
    <w:pPr>
      <w:spacing w:before="100" w:beforeAutospacing="1"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A11F7"/>
    <w:pPr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CPKRZ</dc:creator>
  <cp:keywords/>
  <dc:description/>
  <cp:lastModifiedBy>CPKRZ</cp:lastModifiedBy>
  <cp:revision>2</cp:revision>
  <dcterms:created xsi:type="dcterms:W3CDTF">2015-06-11T03:32:00Z</dcterms:created>
  <dcterms:modified xsi:type="dcterms:W3CDTF">2015-06-11T03:34:00Z</dcterms:modified>
</cp:coreProperties>
</file>